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87450E">
      <w:pPr>
        <w:pStyle w:val="3"/>
        <w:bidi w:val="0"/>
        <w:jc w:val="center"/>
        <w:rPr>
          <w:rFonts w:hint="eastAsia"/>
          <w:sz w:val="44"/>
          <w:szCs w:val="36"/>
          <w:lang w:eastAsia="zh-CN"/>
        </w:rPr>
      </w:pPr>
      <w:r>
        <w:rPr>
          <w:rFonts w:hint="eastAsia"/>
          <w:sz w:val="44"/>
          <w:szCs w:val="36"/>
          <w:lang w:eastAsia="zh-CN"/>
        </w:rPr>
        <w:t>报价单</w:t>
      </w:r>
    </w:p>
    <w:tbl>
      <w:tblPr>
        <w:tblStyle w:val="6"/>
        <w:tblW w:w="524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6"/>
        <w:gridCol w:w="2764"/>
        <w:gridCol w:w="1995"/>
        <w:gridCol w:w="2781"/>
        <w:gridCol w:w="2774"/>
        <w:gridCol w:w="2623"/>
        <w:gridCol w:w="960"/>
      </w:tblGrid>
      <w:tr w14:paraId="60002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56" w:type="pct"/>
            <w:vAlign w:val="center"/>
          </w:tcPr>
          <w:p w14:paraId="54E0A919">
            <w:pPr>
              <w:jc w:val="center"/>
              <w:rPr>
                <w:rFonts w:hint="eastAsia"/>
                <w:sz w:val="24"/>
                <w:szCs w:val="32"/>
                <w:lang w:eastAsia="zh-CN"/>
              </w:rPr>
            </w:pPr>
            <w:r>
              <w:rPr>
                <w:rFonts w:hint="eastAsia"/>
                <w:sz w:val="24"/>
                <w:szCs w:val="32"/>
                <w:lang w:eastAsia="zh-CN"/>
              </w:rPr>
              <w:t>项目名称</w:t>
            </w:r>
          </w:p>
        </w:tc>
        <w:tc>
          <w:tcPr>
            <w:tcW w:w="844" w:type="pct"/>
            <w:shd w:val="clear" w:color="auto" w:fill="auto"/>
            <w:vAlign w:val="center"/>
          </w:tcPr>
          <w:p w14:paraId="7C31D608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  <w:r>
              <w:rPr>
                <w:rFonts w:hint="default"/>
                <w:sz w:val="24"/>
                <w:szCs w:val="32"/>
                <w:lang w:val="en-US" w:eastAsia="zh-CN"/>
              </w:rPr>
              <w:t>具体细项</w:t>
            </w:r>
          </w:p>
        </w:tc>
        <w:tc>
          <w:tcPr>
            <w:tcW w:w="609" w:type="pct"/>
            <w:vAlign w:val="center"/>
          </w:tcPr>
          <w:p w14:paraId="6EAE6B99">
            <w:pPr>
              <w:jc w:val="center"/>
              <w:rPr>
                <w:rFonts w:hint="eastAsia"/>
                <w:sz w:val="24"/>
                <w:szCs w:val="32"/>
                <w:lang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建议收费价格（元/人次）</w:t>
            </w:r>
          </w:p>
        </w:tc>
        <w:tc>
          <w:tcPr>
            <w:tcW w:w="849" w:type="pct"/>
            <w:vAlign w:val="center"/>
          </w:tcPr>
          <w:p w14:paraId="71651885">
            <w:pPr>
              <w:jc w:val="center"/>
              <w:rPr>
                <w:rFonts w:hint="eastAsia"/>
                <w:sz w:val="24"/>
                <w:szCs w:val="32"/>
                <w:lang w:eastAsia="zh-CN"/>
              </w:rPr>
            </w:pPr>
            <w:r>
              <w:rPr>
                <w:rFonts w:hint="eastAsia"/>
                <w:sz w:val="24"/>
                <w:szCs w:val="32"/>
                <w:lang w:eastAsia="zh-CN"/>
              </w:rPr>
              <w:t>预计每年测试数（人次/年）</w:t>
            </w:r>
          </w:p>
        </w:tc>
        <w:tc>
          <w:tcPr>
            <w:tcW w:w="847" w:type="pct"/>
            <w:shd w:val="clear" w:color="auto" w:fill="auto"/>
            <w:vAlign w:val="center"/>
          </w:tcPr>
          <w:p w14:paraId="4A301B75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eastAsia="zh-CN"/>
              </w:rPr>
              <w:t>项目单价（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元/人次</w:t>
            </w:r>
            <w:r>
              <w:rPr>
                <w:rFonts w:hint="eastAsia"/>
                <w:sz w:val="24"/>
                <w:szCs w:val="32"/>
                <w:lang w:eastAsia="zh-CN"/>
              </w:rPr>
              <w:t>）</w:t>
            </w:r>
          </w:p>
        </w:tc>
        <w:tc>
          <w:tcPr>
            <w:tcW w:w="801" w:type="pct"/>
            <w:vAlign w:val="center"/>
          </w:tcPr>
          <w:p w14:paraId="6DE0FB07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eastAsia="zh-CN"/>
              </w:rPr>
              <w:t>折扣率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%</w:t>
            </w:r>
          </w:p>
          <w:p w14:paraId="14EECCE4">
            <w:pPr>
              <w:jc w:val="center"/>
              <w:rPr>
                <w:rFonts w:hint="eastAsia"/>
                <w:sz w:val="24"/>
                <w:szCs w:val="32"/>
                <w:lang w:eastAsia="zh-CN"/>
              </w:rPr>
            </w:pPr>
            <w:r>
              <w:rPr>
                <w:rFonts w:hint="eastAsia"/>
                <w:sz w:val="24"/>
                <w:szCs w:val="32"/>
                <w:lang w:eastAsia="zh-CN"/>
              </w:rPr>
              <w:t>【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=项目单价/建议收费价格</w:t>
            </w:r>
            <w:r>
              <w:rPr>
                <w:rFonts w:hint="eastAsia"/>
                <w:sz w:val="24"/>
                <w:szCs w:val="32"/>
                <w:lang w:eastAsia="zh-CN"/>
              </w:rPr>
              <w:t>】</w:t>
            </w:r>
          </w:p>
        </w:tc>
        <w:tc>
          <w:tcPr>
            <w:tcW w:w="293" w:type="pct"/>
            <w:vAlign w:val="center"/>
          </w:tcPr>
          <w:p w14:paraId="15B168E6">
            <w:pPr>
              <w:jc w:val="center"/>
              <w:rPr>
                <w:rFonts w:hint="eastAsia"/>
                <w:sz w:val="24"/>
                <w:szCs w:val="32"/>
                <w:lang w:eastAsia="zh-CN"/>
              </w:rPr>
            </w:pPr>
            <w:r>
              <w:rPr>
                <w:rFonts w:hint="eastAsia"/>
                <w:sz w:val="24"/>
                <w:szCs w:val="32"/>
                <w:lang w:eastAsia="zh-CN"/>
              </w:rPr>
              <w:t>服务期</w:t>
            </w:r>
          </w:p>
        </w:tc>
      </w:tr>
      <w:tr w14:paraId="1FE17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56" w:type="pct"/>
            <w:vMerge w:val="restart"/>
            <w:vAlign w:val="center"/>
          </w:tcPr>
          <w:p w14:paraId="6B48A89A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PET-CT合作项目</w:t>
            </w:r>
          </w:p>
        </w:tc>
        <w:tc>
          <w:tcPr>
            <w:tcW w:w="844" w:type="pct"/>
            <w:shd w:val="clear" w:color="auto" w:fill="auto"/>
            <w:vAlign w:val="center"/>
          </w:tcPr>
          <w:p w14:paraId="70863CED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  <w:r>
              <w:rPr>
                <w:rFonts w:hint="default"/>
                <w:sz w:val="24"/>
                <w:szCs w:val="32"/>
                <w:lang w:val="en-US" w:eastAsia="zh-CN"/>
              </w:rPr>
              <w:t>全身检查</w:t>
            </w:r>
          </w:p>
        </w:tc>
        <w:tc>
          <w:tcPr>
            <w:tcW w:w="609" w:type="pct"/>
            <w:vAlign w:val="center"/>
          </w:tcPr>
          <w:p w14:paraId="3ECA4696">
            <w:pPr>
              <w:jc w:val="center"/>
              <w:rPr>
                <w:rFonts w:hint="eastAsia"/>
                <w:sz w:val="24"/>
                <w:szCs w:val="32"/>
                <w:lang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4255</w:t>
            </w:r>
          </w:p>
        </w:tc>
        <w:tc>
          <w:tcPr>
            <w:tcW w:w="849" w:type="pct"/>
            <w:shd w:val="clear" w:color="auto" w:fill="auto"/>
            <w:vAlign w:val="center"/>
          </w:tcPr>
          <w:p w14:paraId="07E9DD18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540</w:t>
            </w:r>
          </w:p>
        </w:tc>
        <w:tc>
          <w:tcPr>
            <w:tcW w:w="847" w:type="pct"/>
            <w:shd w:val="clear" w:color="auto" w:fill="auto"/>
            <w:vAlign w:val="center"/>
          </w:tcPr>
          <w:p w14:paraId="51C99081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</w:p>
        </w:tc>
        <w:tc>
          <w:tcPr>
            <w:tcW w:w="801" w:type="pct"/>
            <w:vAlign w:val="center"/>
          </w:tcPr>
          <w:p w14:paraId="27F4C65E">
            <w:pPr>
              <w:jc w:val="center"/>
              <w:rPr>
                <w:rFonts w:hint="eastAsia"/>
                <w:sz w:val="24"/>
                <w:szCs w:val="32"/>
                <w:lang w:eastAsia="zh-CN"/>
              </w:rPr>
            </w:pPr>
            <w:bookmarkStart w:id="0" w:name="_GoBack"/>
            <w:bookmarkEnd w:id="0"/>
          </w:p>
        </w:tc>
        <w:tc>
          <w:tcPr>
            <w:tcW w:w="293" w:type="pct"/>
            <w:vAlign w:val="center"/>
          </w:tcPr>
          <w:p w14:paraId="172428D5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3年</w:t>
            </w:r>
          </w:p>
        </w:tc>
      </w:tr>
      <w:tr w14:paraId="092CB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56" w:type="pct"/>
            <w:vMerge w:val="continue"/>
            <w:tcBorders/>
            <w:vAlign w:val="center"/>
          </w:tcPr>
          <w:p w14:paraId="3A42B5D2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</w:p>
        </w:tc>
        <w:tc>
          <w:tcPr>
            <w:tcW w:w="844" w:type="pct"/>
            <w:shd w:val="clear" w:color="auto" w:fill="auto"/>
            <w:vAlign w:val="center"/>
          </w:tcPr>
          <w:p w14:paraId="0B9639F3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  <w:r>
              <w:rPr>
                <w:rFonts w:hint="default"/>
                <w:sz w:val="24"/>
                <w:szCs w:val="32"/>
                <w:lang w:val="en-US" w:eastAsia="zh-CN"/>
              </w:rPr>
              <w:t>局部检查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（胸部显像）</w:t>
            </w:r>
          </w:p>
        </w:tc>
        <w:tc>
          <w:tcPr>
            <w:tcW w:w="609" w:type="pct"/>
            <w:vMerge w:val="restart"/>
            <w:vAlign w:val="center"/>
          </w:tcPr>
          <w:p w14:paraId="728AA67B">
            <w:pPr>
              <w:jc w:val="center"/>
              <w:rPr>
                <w:rFonts w:hint="eastAsia"/>
                <w:sz w:val="24"/>
                <w:szCs w:val="32"/>
                <w:lang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3275</w:t>
            </w:r>
          </w:p>
        </w:tc>
        <w:tc>
          <w:tcPr>
            <w:tcW w:w="849" w:type="pct"/>
            <w:vMerge w:val="restart"/>
            <w:shd w:val="clear" w:color="auto" w:fill="auto"/>
            <w:vAlign w:val="center"/>
          </w:tcPr>
          <w:p w14:paraId="07CACC1A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60</w:t>
            </w:r>
          </w:p>
        </w:tc>
        <w:tc>
          <w:tcPr>
            <w:tcW w:w="847" w:type="pct"/>
            <w:shd w:val="clear" w:color="auto" w:fill="auto"/>
            <w:vAlign w:val="center"/>
          </w:tcPr>
          <w:p w14:paraId="31ECB241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</w:p>
        </w:tc>
        <w:tc>
          <w:tcPr>
            <w:tcW w:w="801" w:type="pct"/>
            <w:vAlign w:val="center"/>
          </w:tcPr>
          <w:p w14:paraId="4268B969">
            <w:pPr>
              <w:jc w:val="center"/>
              <w:rPr>
                <w:rFonts w:hint="eastAsia"/>
                <w:sz w:val="24"/>
                <w:szCs w:val="32"/>
                <w:lang w:eastAsia="zh-CN"/>
              </w:rPr>
            </w:pPr>
          </w:p>
        </w:tc>
        <w:tc>
          <w:tcPr>
            <w:tcW w:w="293" w:type="pct"/>
            <w:vMerge w:val="restart"/>
            <w:vAlign w:val="center"/>
          </w:tcPr>
          <w:p w14:paraId="77560D9B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3年</w:t>
            </w:r>
          </w:p>
        </w:tc>
      </w:tr>
      <w:tr w14:paraId="79FC2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56" w:type="pct"/>
            <w:vMerge w:val="continue"/>
            <w:tcBorders/>
            <w:vAlign w:val="center"/>
          </w:tcPr>
          <w:p w14:paraId="63493803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</w:p>
        </w:tc>
        <w:tc>
          <w:tcPr>
            <w:tcW w:w="844" w:type="pct"/>
            <w:shd w:val="clear" w:color="auto" w:fill="auto"/>
            <w:vAlign w:val="center"/>
          </w:tcPr>
          <w:p w14:paraId="2AF7B4DB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  <w:r>
              <w:rPr>
                <w:rFonts w:hint="default"/>
                <w:sz w:val="24"/>
                <w:szCs w:val="32"/>
                <w:lang w:val="en-US" w:eastAsia="zh-CN"/>
              </w:rPr>
              <w:t>局部检查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（腹部显像）</w:t>
            </w:r>
          </w:p>
        </w:tc>
        <w:tc>
          <w:tcPr>
            <w:tcW w:w="609" w:type="pct"/>
            <w:vMerge w:val="continue"/>
            <w:tcBorders/>
            <w:vAlign w:val="center"/>
          </w:tcPr>
          <w:p w14:paraId="54E3A4B0">
            <w:pPr>
              <w:jc w:val="center"/>
              <w:rPr>
                <w:rFonts w:hint="eastAsia"/>
                <w:sz w:val="24"/>
                <w:szCs w:val="32"/>
                <w:lang w:eastAsia="zh-CN"/>
              </w:rPr>
            </w:pPr>
          </w:p>
        </w:tc>
        <w:tc>
          <w:tcPr>
            <w:tcW w:w="849" w:type="pct"/>
            <w:vMerge w:val="continue"/>
            <w:tcBorders/>
            <w:shd w:val="clear" w:color="auto" w:fill="auto"/>
            <w:vAlign w:val="center"/>
          </w:tcPr>
          <w:p w14:paraId="6780D1D7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</w:p>
        </w:tc>
        <w:tc>
          <w:tcPr>
            <w:tcW w:w="847" w:type="pct"/>
            <w:shd w:val="clear" w:color="auto" w:fill="auto"/>
            <w:vAlign w:val="center"/>
          </w:tcPr>
          <w:p w14:paraId="1F89A95B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</w:p>
        </w:tc>
        <w:tc>
          <w:tcPr>
            <w:tcW w:w="801" w:type="pct"/>
            <w:vAlign w:val="center"/>
          </w:tcPr>
          <w:p w14:paraId="28379D66">
            <w:pPr>
              <w:jc w:val="center"/>
              <w:rPr>
                <w:rFonts w:hint="eastAsia"/>
                <w:sz w:val="24"/>
                <w:szCs w:val="32"/>
                <w:lang w:eastAsia="zh-CN"/>
              </w:rPr>
            </w:pPr>
          </w:p>
        </w:tc>
        <w:tc>
          <w:tcPr>
            <w:tcW w:w="293" w:type="pct"/>
            <w:vMerge w:val="continue"/>
            <w:tcBorders/>
            <w:vAlign w:val="center"/>
          </w:tcPr>
          <w:p w14:paraId="361BB70B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</w:p>
        </w:tc>
      </w:tr>
      <w:tr w14:paraId="05B51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56" w:type="pct"/>
            <w:vMerge w:val="continue"/>
            <w:tcBorders/>
            <w:vAlign w:val="center"/>
          </w:tcPr>
          <w:p w14:paraId="281133C6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</w:p>
        </w:tc>
        <w:tc>
          <w:tcPr>
            <w:tcW w:w="844" w:type="pct"/>
            <w:shd w:val="clear" w:color="auto" w:fill="auto"/>
            <w:vAlign w:val="center"/>
          </w:tcPr>
          <w:p w14:paraId="2119D8D7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  <w:r>
              <w:rPr>
                <w:rFonts w:hint="default"/>
                <w:sz w:val="24"/>
                <w:szCs w:val="32"/>
                <w:lang w:val="en-US" w:eastAsia="zh-CN"/>
              </w:rPr>
              <w:t>局部检查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（脑部显像）</w:t>
            </w:r>
          </w:p>
        </w:tc>
        <w:tc>
          <w:tcPr>
            <w:tcW w:w="609" w:type="pct"/>
            <w:vMerge w:val="continue"/>
            <w:tcBorders/>
            <w:vAlign w:val="center"/>
          </w:tcPr>
          <w:p w14:paraId="5D4BA594">
            <w:pPr>
              <w:jc w:val="center"/>
              <w:rPr>
                <w:rFonts w:hint="eastAsia"/>
                <w:sz w:val="24"/>
                <w:szCs w:val="32"/>
                <w:lang w:eastAsia="zh-CN"/>
              </w:rPr>
            </w:pPr>
          </w:p>
        </w:tc>
        <w:tc>
          <w:tcPr>
            <w:tcW w:w="849" w:type="pct"/>
            <w:vMerge w:val="continue"/>
            <w:tcBorders/>
            <w:shd w:val="clear" w:color="auto" w:fill="auto"/>
            <w:vAlign w:val="center"/>
          </w:tcPr>
          <w:p w14:paraId="7B924C38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</w:p>
        </w:tc>
        <w:tc>
          <w:tcPr>
            <w:tcW w:w="847" w:type="pct"/>
            <w:shd w:val="clear" w:color="auto" w:fill="auto"/>
            <w:vAlign w:val="center"/>
          </w:tcPr>
          <w:p w14:paraId="0CAA45BA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</w:p>
        </w:tc>
        <w:tc>
          <w:tcPr>
            <w:tcW w:w="801" w:type="pct"/>
            <w:vAlign w:val="center"/>
          </w:tcPr>
          <w:p w14:paraId="66885696">
            <w:pPr>
              <w:jc w:val="center"/>
              <w:rPr>
                <w:rFonts w:hint="eastAsia"/>
                <w:sz w:val="24"/>
                <w:szCs w:val="32"/>
                <w:lang w:eastAsia="zh-CN"/>
              </w:rPr>
            </w:pPr>
          </w:p>
        </w:tc>
        <w:tc>
          <w:tcPr>
            <w:tcW w:w="293" w:type="pct"/>
            <w:vMerge w:val="continue"/>
            <w:tcBorders/>
            <w:vAlign w:val="center"/>
          </w:tcPr>
          <w:p w14:paraId="297C345D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</w:p>
        </w:tc>
      </w:tr>
      <w:tr w14:paraId="29F73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56" w:type="pct"/>
            <w:vMerge w:val="continue"/>
            <w:tcBorders/>
            <w:vAlign w:val="center"/>
          </w:tcPr>
          <w:p w14:paraId="4F0046C3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</w:p>
        </w:tc>
        <w:tc>
          <w:tcPr>
            <w:tcW w:w="844" w:type="pct"/>
            <w:shd w:val="clear" w:color="auto" w:fill="auto"/>
            <w:vAlign w:val="center"/>
          </w:tcPr>
          <w:p w14:paraId="654648DB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  <w:r>
              <w:rPr>
                <w:rFonts w:hint="default"/>
                <w:sz w:val="24"/>
                <w:szCs w:val="32"/>
                <w:lang w:val="en-US" w:eastAsia="zh-CN"/>
              </w:rPr>
              <w:t>局部检查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（18F-PSMA显像）</w:t>
            </w:r>
          </w:p>
        </w:tc>
        <w:tc>
          <w:tcPr>
            <w:tcW w:w="609" w:type="pct"/>
            <w:vMerge w:val="continue"/>
            <w:tcBorders/>
            <w:vAlign w:val="center"/>
          </w:tcPr>
          <w:p w14:paraId="2B77B7FA">
            <w:pPr>
              <w:jc w:val="center"/>
              <w:rPr>
                <w:rFonts w:hint="eastAsia"/>
                <w:sz w:val="24"/>
                <w:szCs w:val="32"/>
                <w:lang w:eastAsia="zh-CN"/>
              </w:rPr>
            </w:pPr>
          </w:p>
        </w:tc>
        <w:tc>
          <w:tcPr>
            <w:tcW w:w="849" w:type="pct"/>
            <w:vMerge w:val="continue"/>
            <w:tcBorders/>
            <w:shd w:val="clear" w:color="auto" w:fill="auto"/>
            <w:vAlign w:val="center"/>
          </w:tcPr>
          <w:p w14:paraId="36BA406B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</w:p>
        </w:tc>
        <w:tc>
          <w:tcPr>
            <w:tcW w:w="847" w:type="pct"/>
            <w:shd w:val="clear" w:color="auto" w:fill="auto"/>
            <w:vAlign w:val="center"/>
          </w:tcPr>
          <w:p w14:paraId="195EB088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</w:p>
        </w:tc>
        <w:tc>
          <w:tcPr>
            <w:tcW w:w="801" w:type="pct"/>
            <w:vAlign w:val="center"/>
          </w:tcPr>
          <w:p w14:paraId="3DCE5276">
            <w:pPr>
              <w:jc w:val="center"/>
              <w:rPr>
                <w:rFonts w:hint="eastAsia"/>
                <w:sz w:val="24"/>
                <w:szCs w:val="32"/>
                <w:lang w:eastAsia="zh-CN"/>
              </w:rPr>
            </w:pPr>
          </w:p>
        </w:tc>
        <w:tc>
          <w:tcPr>
            <w:tcW w:w="293" w:type="pct"/>
            <w:vMerge w:val="continue"/>
            <w:tcBorders/>
            <w:vAlign w:val="center"/>
          </w:tcPr>
          <w:p w14:paraId="10B5F775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</w:p>
        </w:tc>
      </w:tr>
      <w:tr w14:paraId="7F9FC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058" w:type="pct"/>
            <w:gridSpan w:val="4"/>
            <w:tcBorders/>
            <w:vAlign w:val="center"/>
          </w:tcPr>
          <w:p w14:paraId="7DEABE54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总报价（元）【=预计每年测试数*项目单价*3】</w:t>
            </w:r>
          </w:p>
        </w:tc>
        <w:tc>
          <w:tcPr>
            <w:tcW w:w="1941" w:type="pct"/>
            <w:gridSpan w:val="3"/>
            <w:tcBorders/>
            <w:shd w:val="clear" w:color="auto" w:fill="auto"/>
            <w:vAlign w:val="center"/>
          </w:tcPr>
          <w:p w14:paraId="3014842A">
            <w:pPr>
              <w:jc w:val="center"/>
              <w:rPr>
                <w:rFonts w:hint="eastAsia"/>
                <w:sz w:val="24"/>
                <w:szCs w:val="32"/>
                <w:lang w:val="en-US" w:eastAsia="zh-CN"/>
              </w:rPr>
            </w:pPr>
          </w:p>
        </w:tc>
      </w:tr>
    </w:tbl>
    <w:p w14:paraId="3D8F3BCF">
      <w:pPr>
        <w:rPr>
          <w:rFonts w:hint="eastAsia"/>
          <w:lang w:eastAsia="zh-CN"/>
        </w:rPr>
      </w:pPr>
    </w:p>
    <w:p w14:paraId="07D97C34">
      <w:pPr>
        <w:rPr>
          <w:rFonts w:hint="eastAsia" w:eastAsiaTheme="minorEastAsia"/>
          <w:b/>
          <w:bCs/>
          <w:sz w:val="24"/>
          <w:szCs w:val="24"/>
          <w:u w:val="single"/>
          <w:lang w:eastAsia="zh-CN"/>
        </w:rPr>
      </w:pPr>
      <w:r>
        <w:rPr>
          <w:rFonts w:hint="eastAsia"/>
          <w:b/>
          <w:bCs/>
          <w:u w:val="single"/>
          <w:lang w:eastAsia="zh-CN"/>
        </w:rPr>
        <w:t>备注：总报价</w:t>
      </w:r>
      <w:r>
        <w:rPr>
          <w:rFonts w:hint="eastAsia"/>
          <w:b/>
          <w:bCs/>
          <w:u w:val="single"/>
          <w:lang w:val="en-US" w:eastAsia="zh-CN"/>
        </w:rPr>
        <w:t>为影像科-Pet-CT外送服务项目3年消耗总成本。</w:t>
      </w:r>
    </w:p>
    <w:p w14:paraId="715A2132">
      <w:pPr>
        <w:wordWrap w:val="0"/>
        <w:jc w:val="right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授权人签字（盖公章）：</w:t>
      </w:r>
      <w:r>
        <w:rPr>
          <w:rFonts w:hint="eastAsia"/>
          <w:sz w:val="24"/>
          <w:szCs w:val="24"/>
          <w:lang w:val="en-US" w:eastAsia="zh-CN"/>
        </w:rPr>
        <w:t xml:space="preserve">                 </w:t>
      </w:r>
    </w:p>
    <w:p w14:paraId="78B415E3">
      <w:pPr>
        <w:wordWrap w:val="0"/>
        <w:jc w:val="center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                                                            </w:t>
      </w:r>
    </w:p>
    <w:p w14:paraId="332A7054">
      <w:pPr>
        <w:wordWrap w:val="0"/>
        <w:jc w:val="center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                                                             </w:t>
      </w:r>
      <w:r>
        <w:rPr>
          <w:rFonts w:hint="eastAsia"/>
          <w:sz w:val="24"/>
          <w:szCs w:val="24"/>
          <w:lang w:eastAsia="zh-CN"/>
        </w:rPr>
        <w:t>联系电话：</w:t>
      </w:r>
      <w:r>
        <w:rPr>
          <w:rFonts w:hint="eastAsia"/>
          <w:sz w:val="24"/>
          <w:szCs w:val="24"/>
          <w:lang w:val="en-US" w:eastAsia="zh-CN"/>
        </w:rPr>
        <w:t xml:space="preserve"> </w:t>
      </w:r>
    </w:p>
    <w:p w14:paraId="6FCA3774">
      <w:pPr>
        <w:wordWrap w:val="0"/>
        <w:ind w:firstLine="12720" w:firstLineChars="5300"/>
        <w:jc w:val="both"/>
        <w:rPr>
          <w:rFonts w:hint="eastAsia"/>
          <w:sz w:val="24"/>
          <w:szCs w:val="24"/>
          <w:lang w:val="en-US" w:eastAsia="zh-CN"/>
        </w:rPr>
      </w:pPr>
    </w:p>
    <w:p w14:paraId="697B4783">
      <w:pPr>
        <w:wordWrap w:val="0"/>
        <w:ind w:firstLine="12720" w:firstLineChars="5300"/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日期： </w:t>
      </w:r>
      <w:r>
        <w:rPr>
          <w:rFonts w:hint="eastAsia"/>
          <w:sz w:val="24"/>
          <w:szCs w:val="32"/>
          <w:lang w:val="en-US" w:eastAsia="zh-CN"/>
        </w:rPr>
        <w:t xml:space="preserve">              </w:t>
      </w:r>
    </w:p>
    <w:p w14:paraId="5E901088">
      <w:pPr>
        <w:rPr>
          <w:rFonts w:hint="eastAsia"/>
          <w:sz w:val="24"/>
          <w:szCs w:val="32"/>
          <w:lang w:eastAsia="zh-CN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yMGNjNmMyYjBjZjg4OThjOGI0MTY2MjlhODUyNTkifQ=="/>
  </w:docVars>
  <w:rsids>
    <w:rsidRoot w:val="2EFD6338"/>
    <w:rsid w:val="00784C33"/>
    <w:rsid w:val="02673F9B"/>
    <w:rsid w:val="0A62327B"/>
    <w:rsid w:val="2EFD6338"/>
    <w:rsid w:val="3D0C7EB4"/>
    <w:rsid w:val="3F274D41"/>
    <w:rsid w:val="42696A28"/>
    <w:rsid w:val="42930EC9"/>
    <w:rsid w:val="4B8E751F"/>
    <w:rsid w:val="4C5D1A95"/>
    <w:rsid w:val="57144ADF"/>
    <w:rsid w:val="5E9554D4"/>
    <w:rsid w:val="7561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41"/>
    <w:basedOn w:val="7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9">
    <w:name w:val="font61"/>
    <w:basedOn w:val="7"/>
    <w:qFormat/>
    <w:uiPriority w:val="0"/>
    <w:rPr>
      <w:rFonts w:ascii="Calibri" w:hAnsi="Calibri" w:cs="Calibri"/>
      <w:color w:val="000000"/>
      <w:sz w:val="21"/>
      <w:szCs w:val="21"/>
      <w:u w:val="none"/>
    </w:rPr>
  </w:style>
  <w:style w:type="character" w:customStyle="1" w:styleId="10">
    <w:name w:val="font51"/>
    <w:basedOn w:val="7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11">
    <w:name w:val="font71"/>
    <w:basedOn w:val="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157</Words>
  <Characters>178</Characters>
  <Lines>0</Lines>
  <Paragraphs>0</Paragraphs>
  <TotalTime>1</TotalTime>
  <ScaleCrop>false</ScaleCrop>
  <LinksUpToDate>false</LinksUpToDate>
  <CharactersWithSpaces>382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2024-07-30T08:23:00Z</dcterms:created>
  <dc:creator>南智博</dc:creator>
  <cp:lastModifiedBy>黄格琪</cp:lastModifiedBy>
  <dcterms:modified xsi:type="dcterms:W3CDTF">2026-11-06T00:30:38Z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150997A757C2432BBBEAB10A0BF6661C_11</vt:lpwstr>
  </property>
  <property fmtid="{D5CDD505-2E9C-101B-9397-08002B2CF9AE}" pid="4" name="KSOTemplateDocerSaveRecord">
    <vt:lpwstr>eyJoZGlkIjoiYjIyMGNjNmMyYjBjZjg4OThjOGI0MTY2MjlhODUyNTkiLCJ1c2VySWQiOiIyNDQxODk3MjYifQ==</vt:lpwstr>
  </property>
</Properties>
</file>